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5E" w:rsidRDefault="00D2675E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</w:p>
    <w:p w:rsidR="00167882" w:rsidRPr="0059637B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4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D2675E">
      <w:pPr>
        <w:shd w:val="clear" w:color="auto" w:fill="FFFFFF"/>
        <w:tabs>
          <w:tab w:val="left" w:pos="1725"/>
          <w:tab w:val="right" w:pos="9752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  <w:r w:rsidR="00D2675E">
        <w:rPr>
          <w:rFonts w:ascii="Arial" w:eastAsia="Times New Roman" w:hAnsi="Arial" w:cs="Arial"/>
          <w:lang w:eastAsia="ar-SA"/>
        </w:rPr>
        <w:tab/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3D676A">
        <w:rPr>
          <w:rFonts w:ascii="Arial" w:hAnsi="Arial" w:cs="Arial"/>
          <w:sz w:val="24"/>
          <w:szCs w:val="24"/>
        </w:rPr>
        <w:t>3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3D676A">
        <w:rPr>
          <w:rFonts w:ascii="Arial" w:hAnsi="Arial" w:cs="Arial"/>
          <w:sz w:val="24"/>
          <w:szCs w:val="24"/>
        </w:rPr>
        <w:t>605</w:t>
      </w:r>
      <w:r w:rsidR="00BE0EF3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publicznego na </w:t>
      </w:r>
      <w:r w:rsidRPr="00661097">
        <w:rPr>
          <w:rFonts w:ascii="Arial" w:hAnsi="Arial" w:cs="Arial"/>
          <w:b/>
          <w:color w:val="000000"/>
          <w:sz w:val="24"/>
          <w:szCs w:val="24"/>
        </w:rPr>
        <w:t>„</w:t>
      </w:r>
      <w:r w:rsidR="00E47C40" w:rsidRPr="00E47C40">
        <w:rPr>
          <w:rFonts w:ascii="Arial" w:hAnsi="Arial" w:cs="Arial"/>
          <w:b/>
          <w:sz w:val="24"/>
          <w:szCs w:val="24"/>
        </w:rPr>
        <w:t>Budowa wiat na stadionie w Główczycach</w:t>
      </w:r>
      <w:r w:rsidR="00CC55A1" w:rsidRPr="00CC55A1">
        <w:rPr>
          <w:rFonts w:ascii="Arial" w:hAnsi="Arial" w:cs="Arial"/>
          <w:b/>
          <w:sz w:val="24"/>
          <w:szCs w:val="24"/>
        </w:rPr>
        <w:t>.</w:t>
      </w:r>
      <w:r w:rsidRPr="00661097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D2675E">
      <w:headerReference w:type="default" r:id="rId9"/>
      <w:endnotePr>
        <w:numFmt w:val="decimal"/>
      </w:endnotePr>
      <w:pgSz w:w="11906" w:h="16838"/>
      <w:pgMar w:top="1077" w:right="1077" w:bottom="709" w:left="1077" w:header="680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9AB" w:rsidRDefault="009A39AB" w:rsidP="0038231F">
      <w:pPr>
        <w:spacing w:after="0" w:line="240" w:lineRule="auto"/>
      </w:pPr>
      <w:r>
        <w:separator/>
      </w:r>
    </w:p>
  </w:endnote>
  <w:endnote w:type="continuationSeparator" w:id="1">
    <w:p w:rsidR="009A39AB" w:rsidRDefault="009A39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9AB" w:rsidRDefault="009A39AB" w:rsidP="0038231F">
      <w:pPr>
        <w:spacing w:after="0" w:line="240" w:lineRule="auto"/>
      </w:pPr>
      <w:r>
        <w:separator/>
      </w:r>
    </w:p>
  </w:footnote>
  <w:footnote w:type="continuationSeparator" w:id="1">
    <w:p w:rsidR="009A39AB" w:rsidRDefault="009A39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82" w:rsidRDefault="00D2675E">
    <w:pPr>
      <w:pStyle w:val="Nagwek"/>
    </w:pPr>
    <w:r>
      <w:t xml:space="preserve">                 </w:t>
    </w:r>
    <w:r w:rsidRPr="00D2675E">
      <w:drawing>
        <wp:inline distT="0" distB="0" distL="0" distR="0">
          <wp:extent cx="714375" cy="476250"/>
          <wp:effectExtent l="0" t="0" r="9525" b="0"/>
          <wp:docPr id="3" name="Obraz 78720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481" cy="476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</w:t>
    </w:r>
    <w:r w:rsidRPr="00D2675E">
      <w:drawing>
        <wp:inline distT="0" distB="0" distL="0" distR="0">
          <wp:extent cx="1047750" cy="540077"/>
          <wp:effectExtent l="0" t="0" r="0" b="0"/>
          <wp:docPr id="1963368564" name="Obraz 1963368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567" cy="548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</w:t>
    </w:r>
    <w:r w:rsidRPr="00D2675E">
      <w:drawing>
        <wp:inline distT="0" distB="0" distL="0" distR="0">
          <wp:extent cx="571500" cy="560294"/>
          <wp:effectExtent l="0" t="0" r="0" b="0"/>
          <wp:docPr id="814218494" name="Obraz 814218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44" cy="566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</w:t>
    </w:r>
    <w:r w:rsidRPr="00D2675E">
      <w:drawing>
        <wp:inline distT="0" distB="0" distL="0" distR="0">
          <wp:extent cx="879895" cy="556895"/>
          <wp:effectExtent l="0" t="0" r="0" b="0"/>
          <wp:docPr id="4" name="Obraz 1475299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957" cy="562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67882"/>
    <w:rsid w:val="001902D2"/>
    <w:rsid w:val="001A1F3D"/>
    <w:rsid w:val="001A35A3"/>
    <w:rsid w:val="001C6945"/>
    <w:rsid w:val="001F027E"/>
    <w:rsid w:val="001F5707"/>
    <w:rsid w:val="00203A40"/>
    <w:rsid w:val="00203CA0"/>
    <w:rsid w:val="002056FC"/>
    <w:rsid w:val="002168A8"/>
    <w:rsid w:val="00217A1B"/>
    <w:rsid w:val="00255142"/>
    <w:rsid w:val="00256448"/>
    <w:rsid w:val="00256CEC"/>
    <w:rsid w:val="00262C89"/>
    <w:rsid w:val="00262D61"/>
    <w:rsid w:val="00273960"/>
    <w:rsid w:val="00276961"/>
    <w:rsid w:val="00281D50"/>
    <w:rsid w:val="00290B01"/>
    <w:rsid w:val="002A0F97"/>
    <w:rsid w:val="002B7B12"/>
    <w:rsid w:val="002C1C7B"/>
    <w:rsid w:val="002C4477"/>
    <w:rsid w:val="002C4948"/>
    <w:rsid w:val="002E641A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D676A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7F4D"/>
    <w:rsid w:val="005641F0"/>
    <w:rsid w:val="00576F4B"/>
    <w:rsid w:val="00584DB4"/>
    <w:rsid w:val="0059637B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34311"/>
    <w:rsid w:val="00654F55"/>
    <w:rsid w:val="00656603"/>
    <w:rsid w:val="00661D6E"/>
    <w:rsid w:val="006A3A1F"/>
    <w:rsid w:val="006A52B6"/>
    <w:rsid w:val="006A6026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B2360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35201"/>
    <w:rsid w:val="009440B7"/>
    <w:rsid w:val="00952535"/>
    <w:rsid w:val="00956C26"/>
    <w:rsid w:val="00960337"/>
    <w:rsid w:val="00975019"/>
    <w:rsid w:val="00975C49"/>
    <w:rsid w:val="00991929"/>
    <w:rsid w:val="00993290"/>
    <w:rsid w:val="009A39AB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B0C3C"/>
    <w:rsid w:val="00BD3706"/>
    <w:rsid w:val="00BD3AC7"/>
    <w:rsid w:val="00BE0EF3"/>
    <w:rsid w:val="00BF2C46"/>
    <w:rsid w:val="00BF4717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A55ED"/>
    <w:rsid w:val="00CA7230"/>
    <w:rsid w:val="00CB2EA7"/>
    <w:rsid w:val="00CC37F6"/>
    <w:rsid w:val="00CC532D"/>
    <w:rsid w:val="00CC55A1"/>
    <w:rsid w:val="00CF3278"/>
    <w:rsid w:val="00D03CFC"/>
    <w:rsid w:val="00D1475A"/>
    <w:rsid w:val="00D23F3D"/>
    <w:rsid w:val="00D2675E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E022A1"/>
    <w:rsid w:val="00E028A1"/>
    <w:rsid w:val="00E11846"/>
    <w:rsid w:val="00E13937"/>
    <w:rsid w:val="00E21B42"/>
    <w:rsid w:val="00E23204"/>
    <w:rsid w:val="00E257CA"/>
    <w:rsid w:val="00E2778E"/>
    <w:rsid w:val="00E309E9"/>
    <w:rsid w:val="00E31C06"/>
    <w:rsid w:val="00E33738"/>
    <w:rsid w:val="00E3572E"/>
    <w:rsid w:val="00E47C40"/>
    <w:rsid w:val="00E64482"/>
    <w:rsid w:val="00E65685"/>
    <w:rsid w:val="00E73190"/>
    <w:rsid w:val="00E73CEB"/>
    <w:rsid w:val="00E95220"/>
    <w:rsid w:val="00EA13F4"/>
    <w:rsid w:val="00EB7CDE"/>
    <w:rsid w:val="00EE1FBF"/>
    <w:rsid w:val="00EE2E01"/>
    <w:rsid w:val="00EF74CA"/>
    <w:rsid w:val="00F04280"/>
    <w:rsid w:val="00F261C0"/>
    <w:rsid w:val="00F365F2"/>
    <w:rsid w:val="00F42A6C"/>
    <w:rsid w:val="00F43919"/>
    <w:rsid w:val="00F54122"/>
    <w:rsid w:val="00F7795E"/>
    <w:rsid w:val="00F831B6"/>
    <w:rsid w:val="00F87B7C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ciągu pieszego wraz z oświetleniem ulicznym w ciągu drogi gminnej 103014G na odcinku m. Żoruchowo – skrzyżowanie z DW 213. – ZP.271.13.2023</dc:title>
  <dc:creator>Remigiusz Stępień</dc:creator>
  <cp:lastModifiedBy>Andżelika Pieńkowska</cp:lastModifiedBy>
  <cp:revision>13</cp:revision>
  <cp:lastPrinted>2021-06-28T13:27:00Z</cp:lastPrinted>
  <dcterms:created xsi:type="dcterms:W3CDTF">2022-12-13T11:34:00Z</dcterms:created>
  <dcterms:modified xsi:type="dcterms:W3CDTF">2024-04-12T06:23:00Z</dcterms:modified>
</cp:coreProperties>
</file>